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F121" w14:textId="7DF5CE2E" w:rsidR="002916DC" w:rsidRPr="00B80710" w:rsidRDefault="00EF252D" w:rsidP="002C7722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5D7A4C6" wp14:editId="1E09ED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46020" cy="21526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710" w:rsidRPr="00E23BF5">
        <w:rPr>
          <w:rFonts w:ascii="Tahoma" w:hAnsi="Tahoma" w:cs="Tahoma"/>
          <w:color w:val="000000"/>
          <w:shd w:val="clear" w:color="auto" w:fill="FFFFFF"/>
        </w:rPr>
        <w:t>Lo</w:t>
      </w:r>
      <w:r w:rsidR="00B80710">
        <w:rPr>
          <w:rFonts w:ascii="Tahoma" w:hAnsi="Tahoma" w:cs="Tahoma"/>
          <w:i/>
          <w:iCs/>
          <w:color w:val="000000"/>
          <w:shd w:val="clear" w:color="auto" w:fill="FFFFFF"/>
        </w:rPr>
        <w:t xml:space="preserve"> </w:t>
      </w:r>
      <w:r w:rsidR="00B80710" w:rsidRPr="00B80710">
        <w:rPr>
          <w:rFonts w:ascii="Tahoma" w:hAnsi="Tahoma" w:cs="Tahoma"/>
          <w:color w:val="000000"/>
          <w:shd w:val="clear" w:color="auto" w:fill="FFFFFF"/>
        </w:rPr>
        <w:t>scorso gennaio, papa Francesco ha ri</w:t>
      </w:r>
      <w:r w:rsidR="008B3C2A">
        <w:rPr>
          <w:rFonts w:ascii="Tahoma" w:hAnsi="Tahoma" w:cs="Tahoma"/>
          <w:color w:val="000000"/>
          <w:shd w:val="clear" w:color="auto" w:fill="FFFFFF"/>
        </w:rPr>
        <w:t>badito</w:t>
      </w:r>
      <w:r w:rsidR="00B80710" w:rsidRPr="00B80710">
        <w:rPr>
          <w:rFonts w:ascii="Tahoma" w:hAnsi="Tahoma" w:cs="Tahoma"/>
          <w:color w:val="000000"/>
          <w:shd w:val="clear" w:color="auto" w:fill="FFFFFF"/>
        </w:rPr>
        <w:t xml:space="preserve"> la necessità che la Chiesa italiana cominciasse un</w:t>
      </w:r>
      <w:r w:rsidR="00B80710">
        <w:rPr>
          <w:rFonts w:ascii="Tahoma" w:hAnsi="Tahoma" w:cs="Tahoma"/>
          <w:i/>
          <w:iCs/>
          <w:color w:val="000000"/>
          <w:shd w:val="clear" w:color="auto" w:fill="FFFFFF"/>
        </w:rPr>
        <w:t xml:space="preserve"> “processo di Sinodo nazionale,</w:t>
      </w:r>
      <w:r w:rsidR="00B80710" w:rsidRPr="00B80710">
        <w:rPr>
          <w:rFonts w:ascii="Tahoma" w:hAnsi="Tahoma" w:cs="Tahoma"/>
          <w:b/>
          <w:bCs/>
          <w:i/>
          <w:iCs/>
          <w:color w:val="000000"/>
          <w:shd w:val="clear" w:color="auto" w:fill="FFFFFF"/>
        </w:rPr>
        <w:t xml:space="preserve"> </w:t>
      </w:r>
      <w:r w:rsidR="00B80710" w:rsidRPr="00ED4CED">
        <w:rPr>
          <w:rFonts w:ascii="Tahoma" w:hAnsi="Tahoma" w:cs="Tahoma"/>
          <w:i/>
          <w:iCs/>
          <w:color w:val="000000"/>
          <w:shd w:val="clear" w:color="auto" w:fill="FFFFFF"/>
        </w:rPr>
        <w:t>comunità</w:t>
      </w:r>
      <w:r w:rsidR="00B80710" w:rsidRPr="00883790">
        <w:rPr>
          <w:rFonts w:ascii="Tahoma" w:hAnsi="Tahoma" w:cs="Tahoma"/>
          <w:i/>
          <w:iCs/>
          <w:color w:val="000000"/>
          <w:shd w:val="clear" w:color="auto" w:fill="FFFFFF"/>
        </w:rPr>
        <w:t xml:space="preserve"> per comunità, diocesi per diocesi</w:t>
      </w:r>
      <w:r w:rsidR="00B80710">
        <w:rPr>
          <w:rFonts w:ascii="Tahoma" w:hAnsi="Tahoma" w:cs="Tahoma"/>
          <w:i/>
          <w:iCs/>
          <w:color w:val="000000"/>
          <w:shd w:val="clear" w:color="auto" w:fill="FFFFFF"/>
        </w:rPr>
        <w:t>”</w:t>
      </w:r>
      <w:r w:rsidR="008B3C2A">
        <w:rPr>
          <w:rFonts w:ascii="Tahoma" w:hAnsi="Tahoma" w:cs="Tahoma"/>
          <w:color w:val="000000"/>
          <w:shd w:val="clear" w:color="auto" w:fill="FFFFFF"/>
        </w:rPr>
        <w:t>,</w:t>
      </w:r>
      <w:r w:rsidR="00B80710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8B3C2A">
        <w:rPr>
          <w:rFonts w:ascii="Tahoma" w:hAnsi="Tahoma" w:cs="Tahoma"/>
          <w:color w:val="000000"/>
          <w:shd w:val="clear" w:color="auto" w:fill="FFFFFF"/>
        </w:rPr>
        <w:t>r</w:t>
      </w:r>
      <w:r w:rsidR="00B80710">
        <w:rPr>
          <w:rFonts w:ascii="Tahoma" w:hAnsi="Tahoma" w:cs="Tahoma"/>
          <w:color w:val="000000"/>
          <w:shd w:val="clear" w:color="auto" w:fill="FFFFFF"/>
        </w:rPr>
        <w:t xml:space="preserve">ichiamando </w:t>
      </w:r>
      <w:r w:rsidR="008B3C2A">
        <w:rPr>
          <w:rFonts w:ascii="Tahoma" w:hAnsi="Tahoma" w:cs="Tahoma"/>
          <w:color w:val="000000"/>
          <w:shd w:val="clear" w:color="auto" w:fill="FFFFFF"/>
        </w:rPr>
        <w:t>i</w:t>
      </w:r>
      <w:r w:rsidR="00B80710">
        <w:rPr>
          <w:rFonts w:ascii="Tahoma" w:hAnsi="Tahoma" w:cs="Tahoma"/>
          <w:color w:val="000000"/>
          <w:shd w:val="clear" w:color="auto" w:fill="FFFFFF"/>
        </w:rPr>
        <w:t xml:space="preserve">l Convegno ecclesiale di Firenze del 2015, </w:t>
      </w:r>
      <w:r w:rsidR="00B1487D">
        <w:rPr>
          <w:rFonts w:ascii="Tahoma" w:hAnsi="Tahoma" w:cs="Tahoma"/>
          <w:color w:val="000000"/>
          <w:shd w:val="clear" w:color="auto" w:fill="FFFFFF"/>
        </w:rPr>
        <w:t>dove c’era</w:t>
      </w:r>
      <w:r w:rsidR="00B80710">
        <w:rPr>
          <w:rFonts w:ascii="Tahoma" w:hAnsi="Tahoma" w:cs="Tahoma"/>
          <w:color w:val="000000"/>
          <w:shd w:val="clear" w:color="auto" w:fill="FFFFFF"/>
        </w:rPr>
        <w:t xml:space="preserve"> “</w:t>
      </w:r>
      <w:r w:rsidR="00B80710" w:rsidRPr="00ED4CED">
        <w:rPr>
          <w:rFonts w:ascii="Tahoma" w:hAnsi="Tahoma" w:cs="Tahoma"/>
          <w:i/>
          <w:iCs/>
          <w:color w:val="000000"/>
          <w:shd w:val="clear" w:color="auto" w:fill="FFFFFF"/>
        </w:rPr>
        <w:t>l’intuizione</w:t>
      </w:r>
      <w:r w:rsidR="00B80710" w:rsidRPr="00883790">
        <w:rPr>
          <w:rFonts w:ascii="Tahoma" w:hAnsi="Tahoma" w:cs="Tahoma"/>
          <w:i/>
          <w:iCs/>
          <w:color w:val="000000"/>
          <w:shd w:val="clear" w:color="auto" w:fill="FFFFFF"/>
        </w:rPr>
        <w:t xml:space="preserve"> della </w:t>
      </w:r>
      <w:r w:rsidR="00B80710" w:rsidRPr="00883790">
        <w:rPr>
          <w:rFonts w:ascii="Tahoma" w:hAnsi="Tahoma" w:cs="Tahoma"/>
          <w:b/>
          <w:bCs/>
          <w:i/>
          <w:iCs/>
          <w:color w:val="000000"/>
          <w:shd w:val="clear" w:color="auto" w:fill="FFFFFF"/>
        </w:rPr>
        <w:t>strada</w:t>
      </w:r>
      <w:r w:rsidR="00B80710" w:rsidRPr="00883790">
        <w:rPr>
          <w:rFonts w:ascii="Tahoma" w:hAnsi="Tahoma" w:cs="Tahoma"/>
          <w:i/>
          <w:iCs/>
          <w:color w:val="000000"/>
          <w:shd w:val="clear" w:color="auto" w:fill="FFFFFF"/>
        </w:rPr>
        <w:t xml:space="preserve"> da fare in questo Sinodo</w:t>
      </w:r>
      <w:r w:rsidR="00B80710">
        <w:rPr>
          <w:rFonts w:ascii="Tahoma" w:hAnsi="Tahoma" w:cs="Tahoma"/>
          <w:color w:val="000000"/>
          <w:shd w:val="clear" w:color="auto" w:fill="FFFFFF"/>
        </w:rPr>
        <w:t>”</w:t>
      </w:r>
      <w:r w:rsidR="00E23BF5">
        <w:rPr>
          <w:rFonts w:ascii="Tahoma" w:hAnsi="Tahoma" w:cs="Tahoma"/>
          <w:color w:val="000000"/>
          <w:shd w:val="clear" w:color="auto" w:fill="FFFFFF"/>
        </w:rPr>
        <w:t xml:space="preserve">. I vescovi hanno recepito l’urgenza con cui il papa si esprimeva. </w:t>
      </w:r>
    </w:p>
    <w:p w14:paraId="69DABE2C" w14:textId="7CF80058" w:rsidR="006D4FC9" w:rsidRDefault="00B1487D" w:rsidP="00ED4CED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La parola sinodo significa </w:t>
      </w:r>
      <w:r w:rsidRPr="00ED4CED">
        <w:rPr>
          <w:rFonts w:ascii="Tahoma" w:hAnsi="Tahoma" w:cs="Tahoma"/>
          <w:i/>
          <w:iCs/>
          <w:color w:val="000000"/>
          <w:shd w:val="clear" w:color="auto" w:fill="FFFFFF"/>
        </w:rPr>
        <w:t>camminare insieme</w:t>
      </w:r>
      <w:r>
        <w:rPr>
          <w:rFonts w:ascii="Tahoma" w:hAnsi="Tahoma" w:cs="Tahoma"/>
          <w:color w:val="000000"/>
          <w:shd w:val="clear" w:color="auto" w:fill="FFFFFF"/>
        </w:rPr>
        <w:t>. Propriam</w:t>
      </w:r>
      <w:r w:rsidR="003770BE" w:rsidRPr="003770BE">
        <w:rPr>
          <w:rFonts w:ascii="Tahoma" w:hAnsi="Tahoma" w:cs="Tahoma"/>
          <w:color w:val="000000"/>
          <w:shd w:val="clear" w:color="auto" w:fill="FFFFFF"/>
        </w:rPr>
        <w:t>ente, un sinodo è</w:t>
      </w:r>
      <w:r w:rsidR="003770BE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ED4CED">
        <w:rPr>
          <w:rFonts w:ascii="Tahoma" w:hAnsi="Tahoma" w:cs="Tahoma"/>
          <w:color w:val="000000"/>
          <w:shd w:val="clear" w:color="auto" w:fill="FFFFFF"/>
        </w:rPr>
        <w:t>l</w:t>
      </w:r>
      <w:r w:rsidR="003770BE">
        <w:rPr>
          <w:rFonts w:ascii="Tahoma" w:hAnsi="Tahoma" w:cs="Tahoma"/>
          <w:color w:val="000000"/>
          <w:shd w:val="clear" w:color="auto" w:fill="FFFFFF"/>
        </w:rPr>
        <w:t>’assemblea dei vescovi</w:t>
      </w:r>
      <w:r w:rsidR="00ED4CED">
        <w:rPr>
          <w:rFonts w:ascii="Tahoma" w:hAnsi="Tahoma" w:cs="Tahoma"/>
          <w:color w:val="000000"/>
          <w:shd w:val="clear" w:color="auto" w:fill="FFFFFF"/>
        </w:rPr>
        <w:t>,</w:t>
      </w:r>
      <w:r w:rsidR="003770BE">
        <w:rPr>
          <w:rFonts w:ascii="Tahoma" w:hAnsi="Tahoma" w:cs="Tahoma"/>
          <w:color w:val="000000"/>
          <w:shd w:val="clear" w:color="auto" w:fill="FFFFFF"/>
        </w:rPr>
        <w:t xml:space="preserve"> volut</w:t>
      </w:r>
      <w:r w:rsidR="00ED4CED">
        <w:rPr>
          <w:rFonts w:ascii="Tahoma" w:hAnsi="Tahoma" w:cs="Tahoma"/>
          <w:color w:val="000000"/>
          <w:shd w:val="clear" w:color="auto" w:fill="FFFFFF"/>
        </w:rPr>
        <w:t>a</w:t>
      </w:r>
      <w:r w:rsidR="003770BE">
        <w:rPr>
          <w:rFonts w:ascii="Tahoma" w:hAnsi="Tahoma" w:cs="Tahoma"/>
          <w:color w:val="000000"/>
          <w:shd w:val="clear" w:color="auto" w:fill="FFFFFF"/>
        </w:rPr>
        <w:t xml:space="preserve"> da S. Paolo VI, per continuare il confronto tra il pontefice e i vescovi dopo il Concilio Vaticano II. Ogni sinodo </w:t>
      </w:r>
      <w:r w:rsidR="00BB5C49">
        <w:rPr>
          <w:rFonts w:ascii="Tahoma" w:hAnsi="Tahoma" w:cs="Tahoma"/>
          <w:color w:val="000000"/>
          <w:shd w:val="clear" w:color="auto" w:fill="FFFFFF"/>
        </w:rPr>
        <w:t xml:space="preserve">prevede la consultazione nella Chiesa su un documento preparato dalla segreteria, </w:t>
      </w:r>
      <w:r w:rsidR="00ED4CED">
        <w:rPr>
          <w:rFonts w:ascii="Tahoma" w:hAnsi="Tahoma" w:cs="Tahoma"/>
          <w:color w:val="000000"/>
          <w:shd w:val="clear" w:color="auto" w:fill="FFFFFF"/>
        </w:rPr>
        <w:t>per elaborare poi</w:t>
      </w:r>
      <w:r w:rsidR="00BB5C49">
        <w:rPr>
          <w:rFonts w:ascii="Tahoma" w:hAnsi="Tahoma" w:cs="Tahoma"/>
          <w:color w:val="000000"/>
          <w:shd w:val="clear" w:color="auto" w:fill="FFFFFF"/>
        </w:rPr>
        <w:t xml:space="preserve"> l’</w:t>
      </w:r>
      <w:proofErr w:type="spellStart"/>
      <w:r w:rsidR="00BB5C49">
        <w:rPr>
          <w:rFonts w:ascii="Tahoma" w:hAnsi="Tahoma" w:cs="Tahoma"/>
          <w:color w:val="000000"/>
          <w:shd w:val="clear" w:color="auto" w:fill="FFFFFF"/>
        </w:rPr>
        <w:t>istrumentum</w:t>
      </w:r>
      <w:proofErr w:type="spellEnd"/>
      <w:r w:rsidR="00BB5C49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BB5C49">
        <w:rPr>
          <w:rFonts w:ascii="Tahoma" w:hAnsi="Tahoma" w:cs="Tahoma"/>
          <w:color w:val="000000"/>
          <w:shd w:val="clear" w:color="auto" w:fill="FFFFFF"/>
        </w:rPr>
        <w:t>laboris</w:t>
      </w:r>
      <w:proofErr w:type="spellEnd"/>
      <w:r w:rsidR="00BB5C49">
        <w:rPr>
          <w:rFonts w:ascii="Tahoma" w:hAnsi="Tahoma" w:cs="Tahoma"/>
          <w:color w:val="000000"/>
          <w:shd w:val="clear" w:color="auto" w:fill="FFFFFF"/>
        </w:rPr>
        <w:t xml:space="preserve"> su cui i vescovi dibatt</w:t>
      </w:r>
      <w:r>
        <w:rPr>
          <w:rFonts w:ascii="Tahoma" w:hAnsi="Tahoma" w:cs="Tahoma"/>
          <w:color w:val="000000"/>
          <w:shd w:val="clear" w:color="auto" w:fill="FFFFFF"/>
        </w:rPr>
        <w:t>erann</w:t>
      </w:r>
      <w:r w:rsidR="00BB5C49">
        <w:rPr>
          <w:rFonts w:ascii="Tahoma" w:hAnsi="Tahoma" w:cs="Tahoma"/>
          <w:color w:val="000000"/>
          <w:shd w:val="clear" w:color="auto" w:fill="FFFFFF"/>
        </w:rPr>
        <w:t xml:space="preserve">o. </w:t>
      </w:r>
      <w:r w:rsidR="00ED4CED">
        <w:rPr>
          <w:rFonts w:ascii="Tahoma" w:hAnsi="Tahoma" w:cs="Tahoma"/>
          <w:color w:val="000000"/>
          <w:shd w:val="clear" w:color="auto" w:fill="FFFFFF"/>
        </w:rPr>
        <w:t>Al termine, le</w:t>
      </w:r>
      <w:r w:rsidR="003770BE">
        <w:rPr>
          <w:rFonts w:ascii="Tahoma" w:hAnsi="Tahoma" w:cs="Tahoma"/>
          <w:color w:val="000000"/>
          <w:shd w:val="clear" w:color="auto" w:fill="FFFFFF"/>
        </w:rPr>
        <w:t xml:space="preserve"> riflessioni </w:t>
      </w:r>
      <w:r>
        <w:rPr>
          <w:rFonts w:ascii="Tahoma" w:hAnsi="Tahoma" w:cs="Tahoma"/>
          <w:color w:val="000000"/>
          <w:shd w:val="clear" w:color="auto" w:fill="FFFFFF"/>
        </w:rPr>
        <w:t xml:space="preserve">e proposte </w:t>
      </w:r>
      <w:r w:rsidR="00ED4CED">
        <w:rPr>
          <w:rFonts w:ascii="Tahoma" w:hAnsi="Tahoma" w:cs="Tahoma"/>
          <w:color w:val="000000"/>
          <w:shd w:val="clear" w:color="auto" w:fill="FFFFFF"/>
        </w:rPr>
        <w:t xml:space="preserve">dei padri sinodali sono </w:t>
      </w:r>
      <w:r w:rsidR="00BB5C49">
        <w:rPr>
          <w:rFonts w:ascii="Tahoma" w:hAnsi="Tahoma" w:cs="Tahoma"/>
          <w:color w:val="000000"/>
          <w:shd w:val="clear" w:color="auto" w:fill="FFFFFF"/>
        </w:rPr>
        <w:t>consegnate al papa.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03755F3A" w14:textId="44DD1F9D" w:rsidR="00D351D8" w:rsidRDefault="00BB5C49" w:rsidP="00ED4CED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La novità</w:t>
      </w:r>
      <w:r w:rsidR="000038CC">
        <w:rPr>
          <w:rFonts w:ascii="Tahoma" w:hAnsi="Tahoma" w:cs="Tahoma"/>
          <w:color w:val="000000"/>
          <w:shd w:val="clear" w:color="auto" w:fill="FFFFFF"/>
        </w:rPr>
        <w:t xml:space="preserve"> oggi</w:t>
      </w:r>
      <w:r>
        <w:rPr>
          <w:rFonts w:ascii="Tahoma" w:hAnsi="Tahoma" w:cs="Tahoma"/>
          <w:color w:val="000000"/>
          <w:shd w:val="clear" w:color="auto" w:fill="FFFFFF"/>
        </w:rPr>
        <w:t xml:space="preserve"> è che tale processo </w:t>
      </w:r>
      <w:r w:rsidR="00892B7A">
        <w:rPr>
          <w:rFonts w:ascii="Tahoma" w:hAnsi="Tahoma" w:cs="Tahoma"/>
          <w:color w:val="000000"/>
          <w:shd w:val="clear" w:color="auto" w:fill="FFFFFF"/>
        </w:rPr>
        <w:t>sinodale inizia a partire dall’ascolto della gente</w:t>
      </w:r>
      <w:r>
        <w:rPr>
          <w:rFonts w:ascii="Tahoma" w:hAnsi="Tahoma" w:cs="Tahoma"/>
          <w:color w:val="000000"/>
          <w:shd w:val="clear" w:color="auto" w:fill="FFFFFF"/>
        </w:rPr>
        <w:t>.</w:t>
      </w:r>
      <w:r w:rsidR="006D4FC9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892B7A">
        <w:rPr>
          <w:rFonts w:ascii="Tahoma" w:hAnsi="Tahoma" w:cs="Tahoma"/>
          <w:color w:val="000000"/>
          <w:shd w:val="clear" w:color="auto" w:fill="FFFFFF"/>
        </w:rPr>
        <w:t>N</w:t>
      </w:r>
      <w:r w:rsidR="006D4FC9">
        <w:rPr>
          <w:rFonts w:ascii="Tahoma" w:hAnsi="Tahoma" w:cs="Tahoma"/>
          <w:color w:val="000000"/>
          <w:shd w:val="clear" w:color="auto" w:fill="FFFFFF"/>
        </w:rPr>
        <w:t>ella nostra diocesi il</w:t>
      </w:r>
      <w:r w:rsidR="00892B7A">
        <w:rPr>
          <w:rFonts w:ascii="Tahoma" w:hAnsi="Tahoma" w:cs="Tahoma"/>
          <w:color w:val="000000"/>
          <w:shd w:val="clear" w:color="auto" w:fill="FFFFFF"/>
        </w:rPr>
        <w:t xml:space="preserve"> processo sinodale inizierà il</w:t>
      </w:r>
      <w:r w:rsidR="006D4FC9">
        <w:rPr>
          <w:rFonts w:ascii="Tahoma" w:hAnsi="Tahoma" w:cs="Tahoma"/>
          <w:color w:val="000000"/>
          <w:shd w:val="clear" w:color="auto" w:fill="FFFFFF"/>
        </w:rPr>
        <w:t xml:space="preserve"> 24 ottobre </w:t>
      </w:r>
      <w:r w:rsidR="00A107EC">
        <w:rPr>
          <w:rFonts w:ascii="Tahoma" w:hAnsi="Tahoma" w:cs="Tahoma"/>
          <w:color w:val="000000"/>
          <w:shd w:val="clear" w:color="auto" w:fill="FFFFFF"/>
        </w:rPr>
        <w:t>al</w:t>
      </w:r>
      <w:r w:rsidR="006D4FC9">
        <w:rPr>
          <w:rFonts w:ascii="Tahoma" w:hAnsi="Tahoma" w:cs="Tahoma"/>
          <w:color w:val="000000"/>
          <w:shd w:val="clear" w:color="auto" w:fill="FFFFFF"/>
        </w:rPr>
        <w:t xml:space="preserve">l’apertura del giubileo della cattedrale. </w:t>
      </w:r>
      <w:r w:rsidR="003129D5">
        <w:rPr>
          <w:rFonts w:ascii="Tahoma" w:hAnsi="Tahoma" w:cs="Tahoma"/>
          <w:color w:val="000000"/>
          <w:shd w:val="clear" w:color="auto" w:fill="FFFFFF"/>
        </w:rPr>
        <w:t xml:space="preserve">Aprendosi </w:t>
      </w:r>
      <w:r w:rsidR="00A107EC">
        <w:rPr>
          <w:rFonts w:ascii="Tahoma" w:hAnsi="Tahoma" w:cs="Tahoma"/>
          <w:color w:val="000000"/>
          <w:shd w:val="clear" w:color="auto" w:fill="FFFFFF"/>
        </w:rPr>
        <w:t xml:space="preserve">il processo nelle Chiese locali, </w:t>
      </w:r>
      <w:r w:rsidR="006D4FC9">
        <w:rPr>
          <w:rFonts w:ascii="Tahoma" w:hAnsi="Tahoma" w:cs="Tahoma"/>
          <w:color w:val="000000"/>
          <w:shd w:val="clear" w:color="auto" w:fill="FFFFFF"/>
        </w:rPr>
        <w:t xml:space="preserve">la consultazione del Popolo di Dio vuole essere </w:t>
      </w:r>
      <w:r w:rsidR="00892B7A">
        <w:rPr>
          <w:rFonts w:ascii="Tahoma" w:hAnsi="Tahoma" w:cs="Tahoma"/>
          <w:color w:val="000000"/>
          <w:shd w:val="clear" w:color="auto" w:fill="FFFFFF"/>
        </w:rPr>
        <w:t>la</w:t>
      </w:r>
      <w:r w:rsidR="006D4FC9">
        <w:rPr>
          <w:rFonts w:ascii="Tahoma" w:hAnsi="Tahoma" w:cs="Tahoma"/>
          <w:color w:val="000000"/>
          <w:shd w:val="clear" w:color="auto" w:fill="FFFFFF"/>
        </w:rPr>
        <w:t xml:space="preserve"> più </w:t>
      </w:r>
      <w:r w:rsidR="00892B7A">
        <w:rPr>
          <w:rFonts w:ascii="Tahoma" w:hAnsi="Tahoma" w:cs="Tahoma"/>
          <w:color w:val="000000"/>
          <w:shd w:val="clear" w:color="auto" w:fill="FFFFFF"/>
        </w:rPr>
        <w:t>estesa possibile</w:t>
      </w:r>
      <w:r w:rsidR="006D4FC9">
        <w:rPr>
          <w:rFonts w:ascii="Tahoma" w:hAnsi="Tahoma" w:cs="Tahoma"/>
          <w:color w:val="000000"/>
          <w:shd w:val="clear" w:color="auto" w:fill="FFFFFF"/>
        </w:rPr>
        <w:t xml:space="preserve"> sul territorio: l’obiettivo è ascoltare </w:t>
      </w:r>
      <w:r w:rsidR="00892B7A">
        <w:rPr>
          <w:rFonts w:ascii="Tahoma" w:hAnsi="Tahoma" w:cs="Tahoma"/>
          <w:color w:val="000000"/>
          <w:shd w:val="clear" w:color="auto" w:fill="FFFFFF"/>
        </w:rPr>
        <w:t xml:space="preserve">la vita reale delle persone, ascoltare </w:t>
      </w:r>
      <w:r w:rsidR="006D4FC9">
        <w:rPr>
          <w:rFonts w:ascii="Tahoma" w:hAnsi="Tahoma" w:cs="Tahoma"/>
          <w:color w:val="000000"/>
          <w:shd w:val="clear" w:color="auto" w:fill="FFFFFF"/>
        </w:rPr>
        <w:t>tutti coloro che hanno qualcosa da dire alla Chiesa sul camminare insieme oggi, sulla comunione, partecipazione e missione della Chiesa,</w:t>
      </w:r>
      <w:r w:rsidR="002D14E0">
        <w:rPr>
          <w:rFonts w:ascii="Tahoma" w:hAnsi="Tahoma" w:cs="Tahoma"/>
          <w:color w:val="000000"/>
          <w:shd w:val="clear" w:color="auto" w:fill="FFFFFF"/>
        </w:rPr>
        <w:t xml:space="preserve"> ricordando che la</w:t>
      </w:r>
      <w:r w:rsidR="006D4FC9">
        <w:rPr>
          <w:rFonts w:ascii="Tahoma" w:hAnsi="Tahoma" w:cs="Tahoma"/>
          <w:color w:val="000000"/>
          <w:shd w:val="clear" w:color="auto" w:fill="FFFFFF"/>
        </w:rPr>
        <w:t xml:space="preserve"> missione </w:t>
      </w:r>
      <w:r w:rsidR="002D14E0">
        <w:rPr>
          <w:rFonts w:ascii="Tahoma" w:hAnsi="Tahoma" w:cs="Tahoma"/>
          <w:color w:val="000000"/>
          <w:shd w:val="clear" w:color="auto" w:fill="FFFFFF"/>
        </w:rPr>
        <w:t>fa la Chiesa. Sarà un “tempo di grazia nella gioia del Vangelo… il sinodo ci offre l’opportunità di diventare Chiesa dell’ascolto… per fermarci ad ascoltare. Ascoltare lo Spirito” (papa Francesco, 10 ottobre</w:t>
      </w:r>
      <w:r w:rsidR="003129D5">
        <w:rPr>
          <w:rFonts w:ascii="Tahoma" w:hAnsi="Tahoma" w:cs="Tahoma"/>
          <w:color w:val="000000"/>
          <w:shd w:val="clear" w:color="auto" w:fill="FFFFFF"/>
        </w:rPr>
        <w:t xml:space="preserve"> 2021</w:t>
      </w:r>
      <w:r w:rsidR="002D14E0">
        <w:rPr>
          <w:rFonts w:ascii="Tahoma" w:hAnsi="Tahoma" w:cs="Tahoma"/>
          <w:color w:val="000000"/>
          <w:shd w:val="clear" w:color="auto" w:fill="FFFFFF"/>
        </w:rPr>
        <w:t>). Eccolo, il protagonista del cammino sinodale: lo Spirito! Si tratta – dice sempre il papa – di ascoltare “la voce di Dio, cogliere la sua presenza, intercettare il suo passaggio e il suo soffio di vita”</w:t>
      </w:r>
      <w:r w:rsidR="002D14E0" w:rsidRPr="002D14E0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2D14E0" w:rsidRPr="002916DC">
        <w:rPr>
          <w:rFonts w:ascii="Tahoma" w:hAnsi="Tahoma" w:cs="Tahoma"/>
          <w:color w:val="000000"/>
          <w:shd w:val="clear" w:color="auto" w:fill="FFFFFF"/>
        </w:rPr>
        <w:t>(</w:t>
      </w:r>
      <w:r w:rsidR="002D14E0" w:rsidRPr="00D5792A">
        <w:rPr>
          <w:rFonts w:ascii="Tahoma" w:hAnsi="Tahoma" w:cs="Tahoma"/>
          <w:color w:val="000000"/>
          <w:shd w:val="clear" w:color="auto" w:fill="FFFFFF"/>
        </w:rPr>
        <w:t>18 settembre 2021</w:t>
      </w:r>
      <w:r w:rsidR="002D14E0">
        <w:rPr>
          <w:rFonts w:ascii="Tahoma" w:hAnsi="Tahoma" w:cs="Tahoma"/>
          <w:color w:val="000000"/>
          <w:shd w:val="clear" w:color="auto" w:fill="FFFFFF"/>
        </w:rPr>
        <w:t>).</w:t>
      </w:r>
      <w:r w:rsidR="00D351D8">
        <w:rPr>
          <w:rFonts w:ascii="Tahoma" w:hAnsi="Tahoma" w:cs="Tahoma"/>
          <w:color w:val="000000"/>
          <w:shd w:val="clear" w:color="auto" w:fill="FFFFFF"/>
        </w:rPr>
        <w:t xml:space="preserve"> Il Sinodo comprende tutti, la Chiesa sinodale è la Chiesa dell’ascolto. Quali sono i passi per accrescere la nostra capacità di farlo? </w:t>
      </w:r>
      <w:r w:rsidR="00A84026">
        <w:rPr>
          <w:rFonts w:ascii="Tahoma" w:hAnsi="Tahoma" w:cs="Tahoma"/>
          <w:color w:val="000000"/>
          <w:shd w:val="clear" w:color="auto" w:fill="FFFFFF"/>
        </w:rPr>
        <w:t>Siamo capaci dell’ascolto fatto con il cuore</w:t>
      </w:r>
      <w:r w:rsidR="00A107EC">
        <w:rPr>
          <w:rFonts w:ascii="Tahoma" w:hAnsi="Tahoma" w:cs="Tahoma"/>
          <w:color w:val="000000"/>
          <w:shd w:val="clear" w:color="auto" w:fill="FFFFFF"/>
        </w:rPr>
        <w:t>,</w:t>
      </w:r>
      <w:r w:rsidR="00A84026">
        <w:rPr>
          <w:rFonts w:ascii="Tahoma" w:hAnsi="Tahoma" w:cs="Tahoma"/>
          <w:color w:val="000000"/>
          <w:shd w:val="clear" w:color="auto" w:fill="FFFFFF"/>
        </w:rPr>
        <w:t xml:space="preserve"> non solo con le orecchie? Fatto con le gambe per andare incontro a chi è ai margini della Chiesa? </w:t>
      </w:r>
    </w:p>
    <w:p w14:paraId="53903FE9" w14:textId="01F45BFC" w:rsidR="002D14E0" w:rsidRDefault="002D14E0" w:rsidP="00ED4CE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Come ogni </w:t>
      </w:r>
      <w:r w:rsidR="00A107EC">
        <w:rPr>
          <w:rFonts w:ascii="Tahoma" w:hAnsi="Tahoma" w:cs="Tahoma"/>
          <w:color w:val="000000"/>
          <w:shd w:val="clear" w:color="auto" w:fill="FFFFFF"/>
        </w:rPr>
        <w:t>cammino</w:t>
      </w:r>
      <w:r>
        <w:rPr>
          <w:rFonts w:ascii="Tahoma" w:hAnsi="Tahoma" w:cs="Tahoma"/>
          <w:color w:val="000000"/>
          <w:shd w:val="clear" w:color="auto" w:fill="FFFFFF"/>
        </w:rPr>
        <w:t xml:space="preserve">, anche </w:t>
      </w:r>
      <w:r w:rsidR="00A107EC">
        <w:rPr>
          <w:rFonts w:ascii="Tahoma" w:hAnsi="Tahoma" w:cs="Tahoma"/>
          <w:color w:val="000000"/>
          <w:shd w:val="clear" w:color="auto" w:fill="FFFFFF"/>
        </w:rPr>
        <w:t>quello</w:t>
      </w:r>
      <w:r>
        <w:rPr>
          <w:rFonts w:ascii="Tahoma" w:hAnsi="Tahoma" w:cs="Tahoma"/>
          <w:color w:val="000000"/>
          <w:shd w:val="clear" w:color="auto" w:fill="FFFFFF"/>
        </w:rPr>
        <w:t xml:space="preserve"> sinodale ha </w:t>
      </w:r>
      <w:r w:rsidR="00A107EC">
        <w:rPr>
          <w:rFonts w:ascii="Tahoma" w:hAnsi="Tahoma" w:cs="Tahoma"/>
          <w:color w:val="000000"/>
          <w:shd w:val="clear" w:color="auto" w:fill="FFFFFF"/>
        </w:rPr>
        <w:t>dell</w:t>
      </w:r>
      <w:r>
        <w:rPr>
          <w:rFonts w:ascii="Tahoma" w:hAnsi="Tahoma" w:cs="Tahoma"/>
          <w:color w:val="000000"/>
          <w:shd w:val="clear" w:color="auto" w:fill="FFFFFF"/>
        </w:rPr>
        <w:t>e tappe: la prima (ottobre 2021-aprile 2022)</w:t>
      </w:r>
      <w:r w:rsidR="00A4173D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A107EC">
        <w:rPr>
          <w:rFonts w:ascii="Tahoma" w:hAnsi="Tahoma" w:cs="Tahoma"/>
          <w:color w:val="000000"/>
          <w:shd w:val="clear" w:color="auto" w:fill="FFFFFF"/>
        </w:rPr>
        <w:t>nel</w:t>
      </w:r>
      <w:r>
        <w:rPr>
          <w:rFonts w:ascii="Tahoma" w:hAnsi="Tahoma" w:cs="Tahoma"/>
          <w:color w:val="000000"/>
          <w:shd w:val="clear" w:color="auto" w:fill="FFFFFF"/>
        </w:rPr>
        <w:t>le singole Chiese diocesane</w:t>
      </w:r>
      <w:r w:rsidR="00A107EC">
        <w:rPr>
          <w:rFonts w:ascii="Tahoma" w:hAnsi="Tahoma" w:cs="Tahoma"/>
          <w:color w:val="000000"/>
          <w:shd w:val="clear" w:color="auto" w:fill="FFFFFF"/>
        </w:rPr>
        <w:t>,</w:t>
      </w:r>
      <w:r w:rsidRPr="002D14E0">
        <w:rPr>
          <w:rFonts w:ascii="Tahoma" w:hAnsi="Tahoma" w:cs="Tahoma"/>
          <w:color w:val="00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 xml:space="preserve">avrà uno stile narrativo, per permetterci di ascoltare lo Spirito che oggi, come sempre, ci parla, attraverso </w:t>
      </w:r>
      <w:r w:rsidR="00A4173D">
        <w:rPr>
          <w:rFonts w:ascii="Tahoma" w:hAnsi="Tahoma" w:cs="Tahoma"/>
          <w:color w:val="000000"/>
          <w:shd w:val="clear" w:color="auto" w:fill="FFFFFF"/>
        </w:rPr>
        <w:t>quanti vorranno partecipare e condividere</w:t>
      </w:r>
      <w:r>
        <w:rPr>
          <w:rFonts w:ascii="Tahoma" w:hAnsi="Tahoma" w:cs="Tahoma"/>
          <w:color w:val="000000"/>
          <w:shd w:val="clear" w:color="auto" w:fill="FFFFFF"/>
        </w:rPr>
        <w:t>.</w:t>
      </w:r>
      <w:r w:rsidR="00A4173D">
        <w:rPr>
          <w:rFonts w:ascii="Tahoma" w:hAnsi="Tahoma" w:cs="Tahoma"/>
          <w:color w:val="000000"/>
          <w:shd w:val="clear" w:color="auto" w:fill="FFFFFF"/>
        </w:rPr>
        <w:t xml:space="preserve"> Sarà la fase della consultazione il più ampia possibile, al termine della quale ogni diocesi presenterà alla Segreteria del Sinodo una sintesi di </w:t>
      </w:r>
      <w:r w:rsidR="00A107EC">
        <w:rPr>
          <w:rFonts w:ascii="Tahoma" w:hAnsi="Tahoma" w:cs="Tahoma"/>
          <w:color w:val="000000"/>
          <w:shd w:val="clear" w:color="auto" w:fill="FFFFFF"/>
        </w:rPr>
        <w:t>quanto ascoltato</w:t>
      </w:r>
      <w:r w:rsidR="00A4173D">
        <w:rPr>
          <w:rFonts w:ascii="Tahoma" w:hAnsi="Tahoma" w:cs="Tahoma"/>
          <w:color w:val="000000"/>
          <w:shd w:val="clear" w:color="auto" w:fill="FFFFFF"/>
        </w:rPr>
        <w:t xml:space="preserve">. Il metodo suggerito (lo stile narrativo) </w:t>
      </w:r>
      <w:r w:rsidR="00A107EC">
        <w:rPr>
          <w:rFonts w:ascii="Tahoma" w:hAnsi="Tahoma" w:cs="Tahoma"/>
          <w:color w:val="000000"/>
          <w:shd w:val="clear" w:color="auto" w:fill="FFFFFF"/>
        </w:rPr>
        <w:t>non chiede</w:t>
      </w:r>
      <w:r w:rsidR="00A4173D">
        <w:rPr>
          <w:rFonts w:ascii="Tahoma" w:hAnsi="Tahoma" w:cs="Tahoma"/>
          <w:color w:val="000000"/>
          <w:shd w:val="clear" w:color="auto" w:fill="FFFFFF"/>
        </w:rPr>
        <w:t xml:space="preserve"> di organizzare dibattiti per trovare chissà quali soluzioni, ma di ascoltare la vita</w:t>
      </w:r>
      <w:r w:rsidR="00A86EDA">
        <w:rPr>
          <w:rFonts w:ascii="Tahoma" w:hAnsi="Tahoma" w:cs="Tahoma"/>
          <w:color w:val="000000"/>
          <w:shd w:val="clear" w:color="auto" w:fill="FFFFFF"/>
        </w:rPr>
        <w:t xml:space="preserve"> delle persone</w:t>
      </w:r>
      <w:r w:rsidR="00A4173D">
        <w:rPr>
          <w:rFonts w:ascii="Tahoma" w:hAnsi="Tahoma" w:cs="Tahoma"/>
          <w:color w:val="000000"/>
          <w:shd w:val="clear" w:color="auto" w:fill="FFFFFF"/>
        </w:rPr>
        <w:t>, consapevoli che “</w:t>
      </w:r>
      <w:r w:rsidR="00A4173D" w:rsidRPr="00A4173D">
        <w:rPr>
          <w:rFonts w:ascii="Tahoma" w:hAnsi="Tahoma" w:cs="Tahoma"/>
          <w:color w:val="000000"/>
          <w:shd w:val="clear" w:color="auto" w:fill="FFFFFF"/>
        </w:rPr>
        <w:t>Dio non si nasconde a coloro che lo cercano con cuore sincero, sebbene lo facciano a tentoni, in modo impreciso e diffuso</w:t>
      </w:r>
      <w:r w:rsidR="00A4173D">
        <w:rPr>
          <w:rFonts w:ascii="Tahoma" w:hAnsi="Tahoma" w:cs="Tahoma"/>
          <w:color w:val="000000"/>
          <w:shd w:val="clear" w:color="auto" w:fill="FFFFFF"/>
        </w:rPr>
        <w:t>” (EG 71)</w:t>
      </w:r>
      <w:r w:rsidR="00A107EC">
        <w:rPr>
          <w:rFonts w:ascii="Tahoma" w:hAnsi="Tahoma" w:cs="Tahoma"/>
          <w:color w:val="000000"/>
          <w:shd w:val="clear" w:color="auto" w:fill="FFFFFF"/>
        </w:rPr>
        <w:t>.</w:t>
      </w:r>
    </w:p>
    <w:p w14:paraId="745A0F3B" w14:textId="51A2C27C" w:rsidR="00DF3A72" w:rsidRDefault="00A4173D" w:rsidP="00ED4CED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L’esperienza della pandemia è lo sfondo di questa prima fase: raccontarci ci permette di esprimere desideri, bisogni, risorse</w:t>
      </w:r>
      <w:r w:rsidR="00A107EC">
        <w:rPr>
          <w:rFonts w:ascii="Tahoma" w:hAnsi="Tahoma" w:cs="Tahoma"/>
          <w:color w:val="000000"/>
          <w:shd w:val="clear" w:color="auto" w:fill="FFFFFF"/>
        </w:rPr>
        <w:t>,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A107EC">
        <w:rPr>
          <w:rFonts w:ascii="Tahoma" w:hAnsi="Tahoma" w:cs="Tahoma"/>
          <w:color w:val="000000"/>
          <w:shd w:val="clear" w:color="auto" w:fill="FFFFFF"/>
        </w:rPr>
        <w:t>f</w:t>
      </w:r>
      <w:r>
        <w:rPr>
          <w:rFonts w:ascii="Tahoma" w:hAnsi="Tahoma" w:cs="Tahoma"/>
          <w:color w:val="000000"/>
          <w:shd w:val="clear" w:color="auto" w:fill="FFFFFF"/>
        </w:rPr>
        <w:t>ar emergere esperienze di vita, di fede e di carità. Sarà così possibile dimostrare concretamente che la Chiesa è il “luogo aperto, dove tutti si sentono a casa e possono partecipare… una Chiesa della vicinanza. Torniamo sempre allo stile di Dio: lo stile di Dio è vicinanza compassione e tenerezza… Una Chiesa che non si separa dalla vita, ma si fa carico delle fragilità e povertà del nostro tempo”</w:t>
      </w:r>
      <w:r w:rsidR="00A84026">
        <w:rPr>
          <w:rFonts w:ascii="Tahoma" w:hAnsi="Tahoma" w:cs="Tahoma"/>
          <w:color w:val="000000"/>
          <w:shd w:val="clear" w:color="auto" w:fill="FFFFFF"/>
        </w:rPr>
        <w:t xml:space="preserve"> (9 ottobre 2021)</w:t>
      </w:r>
    </w:p>
    <w:p w14:paraId="0359303E" w14:textId="20259DEF" w:rsidR="00A84026" w:rsidRPr="00A84026" w:rsidRDefault="00DF3A72" w:rsidP="00ED4CED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La seconda fase, quella </w:t>
      </w:r>
      <w:r w:rsidR="00ED4CED">
        <w:rPr>
          <w:rFonts w:ascii="Tahoma" w:hAnsi="Tahoma" w:cs="Tahoma"/>
          <w:color w:val="000000"/>
          <w:shd w:val="clear" w:color="auto" w:fill="FFFFFF"/>
        </w:rPr>
        <w:t>sapienziale,</w:t>
      </w:r>
      <w:r>
        <w:rPr>
          <w:rFonts w:ascii="Tahoma" w:hAnsi="Tahoma" w:cs="Tahoma"/>
          <w:color w:val="000000"/>
          <w:shd w:val="clear" w:color="auto" w:fill="FFFFFF"/>
        </w:rPr>
        <w:t xml:space="preserve"> vedrà il confronto sull’instrumentum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laboris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scaturito dalle sintesi dioces</w:t>
      </w:r>
      <w:r w:rsidR="003129D5">
        <w:rPr>
          <w:rFonts w:ascii="Tahoma" w:hAnsi="Tahoma" w:cs="Tahoma"/>
          <w:color w:val="000000"/>
          <w:shd w:val="clear" w:color="auto" w:fill="FFFFFF"/>
        </w:rPr>
        <w:t>ane</w:t>
      </w:r>
      <w:r w:rsidR="00A4173D">
        <w:rPr>
          <w:rFonts w:ascii="Tahoma" w:hAnsi="Tahoma" w:cs="Tahoma"/>
          <w:color w:val="000000"/>
          <w:shd w:val="clear" w:color="auto" w:fill="FFFFFF"/>
        </w:rPr>
        <w:t>. Sarà la fase in cui esercitare il discernimento</w:t>
      </w:r>
      <w:r w:rsidR="00A84026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="00D351D8">
        <w:rPr>
          <w:rFonts w:ascii="Tahoma" w:hAnsi="Tahoma" w:cs="Tahoma"/>
          <w:color w:val="000000"/>
          <w:shd w:val="clear" w:color="auto" w:fill="FFFFFF"/>
        </w:rPr>
        <w:t xml:space="preserve">La terza fase prevede l’assemblea dei padri sinodali, cui seguirà la fase </w:t>
      </w:r>
      <w:r w:rsidR="00ED4CED">
        <w:rPr>
          <w:rFonts w:ascii="Tahoma" w:hAnsi="Tahoma" w:cs="Tahoma"/>
          <w:color w:val="000000"/>
          <w:shd w:val="clear" w:color="auto" w:fill="FFFFFF"/>
        </w:rPr>
        <w:t>di ricezione</w:t>
      </w:r>
      <w:r w:rsidR="00D351D8">
        <w:rPr>
          <w:rFonts w:ascii="Tahoma" w:hAnsi="Tahoma" w:cs="Tahoma"/>
          <w:color w:val="000000"/>
          <w:shd w:val="clear" w:color="auto" w:fill="FFFFFF"/>
        </w:rPr>
        <w:t xml:space="preserve"> nelle Chiese particolari.</w:t>
      </w:r>
      <w:r w:rsidR="003129D5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D351D8">
        <w:rPr>
          <w:rFonts w:ascii="Tahoma" w:hAnsi="Tahoma" w:cs="Tahoma"/>
          <w:color w:val="000000"/>
          <w:shd w:val="clear" w:color="auto" w:fill="FFFFFF"/>
        </w:rPr>
        <w:t>Il passaggio è continuo, dal particolare all’universale</w:t>
      </w:r>
      <w:r w:rsidR="00ED4CED">
        <w:rPr>
          <w:rFonts w:ascii="Tahoma" w:hAnsi="Tahoma" w:cs="Tahoma"/>
          <w:color w:val="000000"/>
          <w:shd w:val="clear" w:color="auto" w:fill="FFFFFF"/>
        </w:rPr>
        <w:t>,</w:t>
      </w:r>
      <w:r w:rsidR="00D351D8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ED4CED">
        <w:rPr>
          <w:rFonts w:ascii="Tahoma" w:hAnsi="Tahoma" w:cs="Tahoma"/>
          <w:color w:val="000000"/>
          <w:shd w:val="clear" w:color="auto" w:fill="FFFFFF"/>
        </w:rPr>
        <w:t>di nuovo</w:t>
      </w:r>
      <w:r w:rsidR="00D351D8">
        <w:rPr>
          <w:rFonts w:ascii="Tahoma" w:hAnsi="Tahoma" w:cs="Tahoma"/>
          <w:color w:val="000000"/>
          <w:shd w:val="clear" w:color="auto" w:fill="FFFFFF"/>
        </w:rPr>
        <w:t xml:space="preserve"> al particolare: l’intera Chiesa </w:t>
      </w:r>
      <w:r w:rsidR="00ED4CED">
        <w:rPr>
          <w:rFonts w:ascii="Tahoma" w:hAnsi="Tahoma" w:cs="Tahoma"/>
          <w:color w:val="000000"/>
          <w:shd w:val="clear" w:color="auto" w:fill="FFFFFF"/>
        </w:rPr>
        <w:t xml:space="preserve">vuole così </w:t>
      </w:r>
      <w:r w:rsidR="00D351D8">
        <w:rPr>
          <w:rFonts w:ascii="Tahoma" w:hAnsi="Tahoma" w:cs="Tahoma"/>
          <w:color w:val="000000"/>
          <w:shd w:val="clear" w:color="auto" w:fill="FFFFFF"/>
        </w:rPr>
        <w:t>crescere nella sinodalità.</w:t>
      </w:r>
      <w:r w:rsidR="00A8402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ED4CED">
        <w:rPr>
          <w:rFonts w:ascii="Tahoma" w:hAnsi="Tahoma" w:cs="Tahoma"/>
          <w:color w:val="000000"/>
          <w:shd w:val="clear" w:color="auto" w:fill="FFFFFF"/>
        </w:rPr>
        <w:t xml:space="preserve">Sapremo </w:t>
      </w:r>
      <w:r w:rsidR="00A84026">
        <w:rPr>
          <w:rFonts w:ascii="Tahoma" w:hAnsi="Tahoma" w:cs="Tahoma"/>
          <w:color w:val="000000"/>
          <w:shd w:val="clear" w:color="auto" w:fill="FFFFFF"/>
        </w:rPr>
        <w:t>diventare esperti dell’arte dell’incontro</w:t>
      </w:r>
      <w:r w:rsidR="00ED4CED">
        <w:rPr>
          <w:rFonts w:ascii="Tahoma" w:hAnsi="Tahoma" w:cs="Tahoma"/>
          <w:color w:val="000000"/>
          <w:shd w:val="clear" w:color="auto" w:fill="FFFFFF"/>
        </w:rPr>
        <w:t>?</w:t>
      </w:r>
      <w:r w:rsidR="00A8402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3129D5">
        <w:rPr>
          <w:rFonts w:ascii="Tahoma" w:hAnsi="Tahoma" w:cs="Tahoma"/>
          <w:color w:val="000000"/>
          <w:shd w:val="clear" w:color="auto" w:fill="FFFFFF"/>
        </w:rPr>
        <w:t xml:space="preserve">Sapremo </w:t>
      </w:r>
      <w:r w:rsidR="00A84026">
        <w:rPr>
          <w:rFonts w:ascii="Tahoma" w:hAnsi="Tahoma" w:cs="Tahoma"/>
          <w:color w:val="000000"/>
          <w:shd w:val="clear" w:color="auto" w:fill="FFFFFF"/>
        </w:rPr>
        <w:t xml:space="preserve">riservare il tempo per incontrare il Signore all’opera in questo tempo, poi per incontrare i fratelli tutti, </w:t>
      </w:r>
      <w:r w:rsidR="003129D5">
        <w:rPr>
          <w:rFonts w:ascii="Tahoma" w:hAnsi="Tahoma" w:cs="Tahoma"/>
          <w:color w:val="000000"/>
          <w:shd w:val="clear" w:color="auto" w:fill="FFFFFF"/>
        </w:rPr>
        <w:t>n</w:t>
      </w:r>
      <w:r w:rsidR="00A84026">
        <w:rPr>
          <w:rFonts w:ascii="Tahoma" w:hAnsi="Tahoma" w:cs="Tahoma"/>
          <w:color w:val="000000"/>
          <w:shd w:val="clear" w:color="auto" w:fill="FFFFFF"/>
        </w:rPr>
        <w:t>ella Casa comune che è il mondo</w:t>
      </w:r>
      <w:r w:rsidR="00ED4CED">
        <w:rPr>
          <w:rFonts w:ascii="Tahoma" w:hAnsi="Tahoma" w:cs="Tahoma"/>
          <w:color w:val="000000"/>
          <w:shd w:val="clear" w:color="auto" w:fill="FFFFFF"/>
        </w:rPr>
        <w:t>?</w:t>
      </w:r>
      <w:r w:rsidR="00A84026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ED4CED">
        <w:rPr>
          <w:rFonts w:ascii="Tahoma" w:hAnsi="Tahoma" w:cs="Tahoma"/>
          <w:color w:val="000000"/>
          <w:shd w:val="clear" w:color="auto" w:fill="FFFFFF"/>
        </w:rPr>
        <w:t xml:space="preserve">L’intera </w:t>
      </w:r>
      <w:r w:rsidR="00A84026">
        <w:rPr>
          <w:rFonts w:ascii="Tahoma" w:hAnsi="Tahoma" w:cs="Tahoma"/>
          <w:color w:val="000000"/>
          <w:shd w:val="clear" w:color="auto" w:fill="FFFFFF"/>
        </w:rPr>
        <w:t>Chiesa diocesana si unisca nella preghiera:</w:t>
      </w:r>
      <w:r w:rsidR="00A84026" w:rsidRPr="00A84026">
        <w:rPr>
          <w:rFonts w:ascii="Tahoma" w:hAnsi="Tahoma" w:cs="Tahoma"/>
          <w:color w:val="000000"/>
        </w:rPr>
        <w:t xml:space="preserve"> </w:t>
      </w:r>
      <w:r w:rsidR="00A84026">
        <w:rPr>
          <w:rFonts w:ascii="Tahoma" w:hAnsi="Tahoma" w:cs="Tahoma"/>
          <w:color w:val="000000"/>
        </w:rPr>
        <w:t xml:space="preserve">ci ricorda il papa che “lo Spirito Santo ha bisogno </w:t>
      </w:r>
      <w:r w:rsidR="00A84026">
        <w:rPr>
          <w:rFonts w:ascii="Tahoma" w:hAnsi="Tahoma" w:cs="Tahoma"/>
          <w:color w:val="000000"/>
        </w:rPr>
        <w:lastRenderedPageBreak/>
        <w:t xml:space="preserve">di noi. Ascoltatelo ascoltandovi. </w:t>
      </w:r>
      <w:r w:rsidR="00A84026" w:rsidRPr="00A84026">
        <w:rPr>
          <w:rFonts w:ascii="Tahoma" w:hAnsi="Tahoma" w:cs="Tahoma"/>
          <w:color w:val="000000"/>
          <w:shd w:val="clear" w:color="auto" w:fill="FFFFFF"/>
        </w:rPr>
        <w:t>Non lasciate fuori o indietro nessuno”</w:t>
      </w:r>
      <w:r w:rsidR="00A86EDA">
        <w:rPr>
          <w:rFonts w:ascii="Tahoma" w:hAnsi="Tahoma" w:cs="Tahoma"/>
          <w:color w:val="000000"/>
          <w:shd w:val="clear" w:color="auto" w:fill="FFFFFF"/>
        </w:rPr>
        <w:t xml:space="preserve"> (Alla Diocesi di Roma, 18 settembre 2021)</w:t>
      </w:r>
      <w:r w:rsidR="00A84026" w:rsidRPr="00A84026">
        <w:rPr>
          <w:rFonts w:ascii="Tahoma" w:hAnsi="Tahoma" w:cs="Tahoma"/>
          <w:color w:val="000000"/>
          <w:shd w:val="clear" w:color="auto" w:fill="FFFFFF"/>
        </w:rPr>
        <w:t>.</w:t>
      </w:r>
    </w:p>
    <w:p w14:paraId="6BBEEFEA" w14:textId="59F3B7B1" w:rsidR="00ED4CED" w:rsidRDefault="00ED4CED">
      <w:pPr>
        <w:rPr>
          <w:rFonts w:ascii="Tahoma" w:hAnsi="Tahoma" w:cs="Tahoma"/>
          <w:color w:val="000000"/>
          <w:shd w:val="clear" w:color="auto" w:fill="FFFFFF"/>
        </w:rPr>
      </w:pPr>
    </w:p>
    <w:p w14:paraId="75DADA3D" w14:textId="67F3474D" w:rsidR="002C7722" w:rsidRPr="002C7722" w:rsidRDefault="002C7722">
      <w:pPr>
        <w:rPr>
          <w:rFonts w:ascii="Tahoma" w:hAnsi="Tahoma" w:cs="Tahoma"/>
          <w:i/>
          <w:iCs/>
          <w:color w:val="000000"/>
          <w:shd w:val="clear" w:color="auto" w:fill="FFFFFF"/>
        </w:rPr>
      </w:pPr>
    </w:p>
    <w:p w14:paraId="7B033999" w14:textId="5C227271" w:rsidR="002C7722" w:rsidRPr="002C7722" w:rsidRDefault="002C7722" w:rsidP="002C7722">
      <w:pPr>
        <w:jc w:val="right"/>
        <w:rPr>
          <w:rFonts w:ascii="Tahoma" w:hAnsi="Tahoma" w:cs="Tahoma"/>
          <w:i/>
          <w:iCs/>
          <w:color w:val="000000"/>
          <w:shd w:val="clear" w:color="auto" w:fill="FFFFFF"/>
        </w:rPr>
      </w:pPr>
      <w:r w:rsidRPr="002C7722">
        <w:rPr>
          <w:rFonts w:ascii="Tahoma" w:hAnsi="Tahoma" w:cs="Tahoma"/>
          <w:i/>
          <w:iCs/>
          <w:color w:val="000000"/>
          <w:shd w:val="clear" w:color="auto" w:fill="FFFFFF"/>
        </w:rPr>
        <w:t>Don Gabriele Tondini</w:t>
      </w:r>
    </w:p>
    <w:p w14:paraId="308D44CD" w14:textId="03D76831" w:rsidR="002C7722" w:rsidRPr="002C7722" w:rsidRDefault="002C7722" w:rsidP="002C7722">
      <w:pPr>
        <w:jc w:val="right"/>
        <w:rPr>
          <w:rFonts w:ascii="Tahoma" w:hAnsi="Tahoma" w:cs="Tahoma"/>
          <w:i/>
          <w:iCs/>
          <w:color w:val="000000"/>
          <w:shd w:val="clear" w:color="auto" w:fill="FFFFFF"/>
        </w:rPr>
      </w:pPr>
      <w:r w:rsidRPr="002C7722">
        <w:rPr>
          <w:rFonts w:ascii="Tahoma" w:hAnsi="Tahoma" w:cs="Tahoma"/>
          <w:i/>
          <w:iCs/>
          <w:color w:val="000000"/>
          <w:shd w:val="clear" w:color="auto" w:fill="FFFFFF"/>
        </w:rPr>
        <w:t>Laura Pantaleoni</w:t>
      </w:r>
    </w:p>
    <w:p w14:paraId="79C4C7F6" w14:textId="124B73D0" w:rsidR="002C7722" w:rsidRDefault="002C7722" w:rsidP="002C7722">
      <w:pPr>
        <w:jc w:val="right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Referenti diocesani per il Sinodo</w:t>
      </w:r>
    </w:p>
    <w:p w14:paraId="09608B07" w14:textId="57C23BDF" w:rsidR="00ED4CED" w:rsidRDefault="00ED4CED">
      <w:pPr>
        <w:rPr>
          <w:rFonts w:ascii="Tahoma" w:hAnsi="Tahoma" w:cs="Tahoma"/>
          <w:color w:val="000000"/>
          <w:shd w:val="clear" w:color="auto" w:fill="FFFFFF"/>
        </w:rPr>
      </w:pPr>
    </w:p>
    <w:sectPr w:rsidR="00ED4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2D"/>
    <w:rsid w:val="000038CC"/>
    <w:rsid w:val="00030074"/>
    <w:rsid w:val="001F17B5"/>
    <w:rsid w:val="002916DC"/>
    <w:rsid w:val="002C7722"/>
    <w:rsid w:val="002D14E0"/>
    <w:rsid w:val="003129D5"/>
    <w:rsid w:val="003770BE"/>
    <w:rsid w:val="004D3439"/>
    <w:rsid w:val="005E1EFB"/>
    <w:rsid w:val="006D4FC9"/>
    <w:rsid w:val="006F2B54"/>
    <w:rsid w:val="00892B7A"/>
    <w:rsid w:val="008B3C2A"/>
    <w:rsid w:val="00A107EC"/>
    <w:rsid w:val="00A4173D"/>
    <w:rsid w:val="00A84026"/>
    <w:rsid w:val="00A86EDA"/>
    <w:rsid w:val="00B1487D"/>
    <w:rsid w:val="00B7379C"/>
    <w:rsid w:val="00B80710"/>
    <w:rsid w:val="00BB5C49"/>
    <w:rsid w:val="00BD1E21"/>
    <w:rsid w:val="00D351D8"/>
    <w:rsid w:val="00D5792A"/>
    <w:rsid w:val="00DF3A72"/>
    <w:rsid w:val="00DF5EA1"/>
    <w:rsid w:val="00E23BF5"/>
    <w:rsid w:val="00ED4CED"/>
    <w:rsid w:val="00E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385B"/>
  <w15:chartTrackingRefBased/>
  <w15:docId w15:val="{7995D772-9328-4361-ADB6-F0BB187D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916DC"/>
    <w:rPr>
      <w:b/>
      <w:bCs/>
    </w:rPr>
  </w:style>
  <w:style w:type="character" w:styleId="Enfasicorsivo">
    <w:name w:val="Emphasis"/>
    <w:basedOn w:val="Carpredefinitoparagrafo"/>
    <w:uiPriority w:val="20"/>
    <w:qFormat/>
    <w:rsid w:val="002916DC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29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-1-color">
    <w:name w:val="title-1-color"/>
    <w:basedOn w:val="Carpredefinitoparagrafo"/>
    <w:rsid w:val="002916DC"/>
  </w:style>
  <w:style w:type="character" w:customStyle="1" w:styleId="color-text">
    <w:name w:val="color-text"/>
    <w:basedOn w:val="Carpredefinitoparagrafo"/>
    <w:rsid w:val="002916DC"/>
  </w:style>
  <w:style w:type="character" w:styleId="Collegamentoipertestuale">
    <w:name w:val="Hyperlink"/>
    <w:basedOn w:val="Carpredefinitoparagrafo"/>
    <w:uiPriority w:val="99"/>
    <w:semiHidden/>
    <w:unhideWhenUsed/>
    <w:rsid w:val="00D57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Pantaleoni</dc:creator>
  <cp:keywords/>
  <dc:description/>
  <cp:lastModifiedBy>Laura Pantaleoni</cp:lastModifiedBy>
  <cp:revision>3</cp:revision>
  <dcterms:created xsi:type="dcterms:W3CDTF">2021-10-11T08:34:00Z</dcterms:created>
  <dcterms:modified xsi:type="dcterms:W3CDTF">2021-10-11T08:35:00Z</dcterms:modified>
</cp:coreProperties>
</file>